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D50" w:rsidRDefault="00B961DC">
      <w:r>
        <w:rPr>
          <w:rFonts w:ascii="Arial" w:hAnsi="Arial" w:cs="Arial"/>
          <w:color w:val="000000"/>
          <w:sz w:val="18"/>
          <w:szCs w:val="18"/>
          <w:shd w:val="clear" w:color="auto" w:fill="F9F9F9"/>
        </w:rPr>
        <w:t>Cultural Revolution propaganda poster. It depicts Mao Zedong, above a group of soldiers from the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9F9F9"/>
        </w:rPr>
        <w:t> </w:t>
      </w:r>
      <w:hyperlink r:id="rId4" w:tooltip="People's Liberation Army" w:history="1">
        <w:r>
          <w:rPr>
            <w:rStyle w:val="Hyperlink"/>
            <w:rFonts w:ascii="Arial" w:hAnsi="Arial" w:cs="Arial"/>
            <w:color w:val="0B0080"/>
            <w:sz w:val="18"/>
            <w:szCs w:val="18"/>
            <w:u w:val="none"/>
            <w:shd w:val="clear" w:color="auto" w:fill="F9F9F9"/>
          </w:rPr>
          <w:t>People's Liberation Army</w:t>
        </w:r>
      </w:hyperlink>
      <w:r>
        <w:rPr>
          <w:rFonts w:ascii="Arial" w:hAnsi="Arial" w:cs="Arial"/>
          <w:color w:val="000000"/>
          <w:sz w:val="18"/>
          <w:szCs w:val="18"/>
          <w:shd w:val="clear" w:color="auto" w:fill="F9F9F9"/>
        </w:rPr>
        <w:t>. The caption says, "The Chinese People's Liberation Army is the great school of Mao Zedong Thought."</w:t>
      </w:r>
    </w:p>
    <w:sectPr w:rsidR="00696D50" w:rsidSect="00696D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961DC"/>
    <w:rsid w:val="00696D50"/>
    <w:rsid w:val="00B96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D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961DC"/>
  </w:style>
  <w:style w:type="character" w:styleId="Hyperlink">
    <w:name w:val="Hyperlink"/>
    <w:basedOn w:val="DefaultParagraphFont"/>
    <w:uiPriority w:val="99"/>
    <w:semiHidden/>
    <w:unhideWhenUsed/>
    <w:rsid w:val="00B961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n.wikipedia.org/wiki/People%27s_Liberation_A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2016-06-29T08:30:00Z</dcterms:created>
  <dcterms:modified xsi:type="dcterms:W3CDTF">2016-06-29T08:30:00Z</dcterms:modified>
</cp:coreProperties>
</file>